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27" w:rsidRPr="00F7428F" w:rsidRDefault="00D23327" w:rsidP="00D23327">
      <w:pPr>
        <w:jc w:val="right"/>
        <w:rPr>
          <w:rFonts w:ascii="NikoshBAN" w:hAnsi="NikoshBAN" w:cs="NikoshBAN"/>
          <w:b/>
        </w:rPr>
      </w:pPr>
      <w:proofErr w:type="spellStart"/>
      <w:r w:rsidRPr="00F7428F">
        <w:rPr>
          <w:rFonts w:ascii="NikoshBAN" w:hAnsi="NikoshBAN" w:cs="NikoshBAN"/>
          <w:b/>
        </w:rPr>
        <w:t>নির্ধারিত</w:t>
      </w:r>
      <w:proofErr w:type="spellEnd"/>
      <w:r w:rsidRPr="00F7428F">
        <w:rPr>
          <w:rFonts w:ascii="NikoshBAN" w:hAnsi="NikoshBAN" w:cs="NikoshBAN"/>
          <w:b/>
        </w:rPr>
        <w:t xml:space="preserve"> </w:t>
      </w:r>
      <w:proofErr w:type="spellStart"/>
      <w:r w:rsidRPr="00F7428F">
        <w:rPr>
          <w:rFonts w:ascii="NikoshBAN" w:hAnsi="NikoshBAN" w:cs="NikoshBAN"/>
          <w:b/>
        </w:rPr>
        <w:t>ফরম</w:t>
      </w:r>
      <w:proofErr w:type="spellEnd"/>
      <w:r w:rsidRPr="00F7428F">
        <w:rPr>
          <w:rFonts w:ascii="NikoshBAN" w:hAnsi="NikoshBAN" w:cs="NikoshBAN"/>
          <w:b/>
        </w:rPr>
        <w:t xml:space="preserve">: </w:t>
      </w:r>
      <w:proofErr w:type="spellStart"/>
      <w:r w:rsidRPr="00F7428F">
        <w:rPr>
          <w:rFonts w:ascii="NikoshBAN" w:hAnsi="NikoshBAN" w:cs="NikoshBAN"/>
          <w:b/>
        </w:rPr>
        <w:t>উদ্ভাবনী</w:t>
      </w:r>
      <w:proofErr w:type="spellEnd"/>
      <w:r w:rsidRPr="00F7428F">
        <w:rPr>
          <w:rFonts w:ascii="NikoshBAN" w:hAnsi="NikoshBAN" w:cs="NikoshBAN"/>
          <w:b/>
        </w:rPr>
        <w:t xml:space="preserve"> </w:t>
      </w:r>
      <w:proofErr w:type="spellStart"/>
      <w:r w:rsidRPr="00F7428F">
        <w:rPr>
          <w:rFonts w:ascii="NikoshBAN" w:hAnsi="NikoshBAN" w:cs="NikoshBAN"/>
          <w:b/>
        </w:rPr>
        <w:t>ধারণা</w:t>
      </w:r>
      <w:proofErr w:type="spellEnd"/>
    </w:p>
    <w:p w:rsidR="00D23327" w:rsidRPr="00D13DC9" w:rsidRDefault="00D23327" w:rsidP="00D23327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১। চিহ্নিত সেবার নাম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: </w:t>
      </w:r>
      <w:bookmarkStart w:id="0" w:name="_GoBack"/>
      <w:bookmarkEnd w:id="0"/>
    </w:p>
    <w:p w:rsidR="00D23327" w:rsidRDefault="00D23327" w:rsidP="00D23327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২। 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 xml:space="preserve">সেবাটি বর্তমানে </w:t>
      </w:r>
      <w:r>
        <w:rPr>
          <w:rFonts w:ascii="Nikosh" w:hAnsi="Nikosh" w:cs="Nikosh"/>
          <w:sz w:val="24"/>
          <w:szCs w:val="24"/>
          <w:cs/>
          <w:lang w:bidi="bn-BD"/>
        </w:rPr>
        <w:t>কী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>ভাবে দেয়া হয়</w:t>
      </w:r>
      <w:r>
        <w:rPr>
          <w:rFonts w:ascii="Nikosh" w:hAnsi="Nikosh" w:cs="Nikosh"/>
          <w:sz w:val="24"/>
          <w:szCs w:val="24"/>
          <w:cs/>
          <w:lang w:bidi="bn-BD"/>
        </w:rPr>
        <w:t>/বিদ্যমান অবস্থা/বিদ্যমান প্রসেসম্যাপ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>?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lang w:bidi="bn-BD"/>
        </w:rPr>
        <w:t>(</w:t>
      </w:r>
      <w:r>
        <w:rPr>
          <w:rFonts w:ascii="Nikosh" w:hAnsi="Nikosh" w:cs="Nikosh" w:hint="cs"/>
          <w:sz w:val="24"/>
          <w:szCs w:val="24"/>
          <w:cs/>
          <w:lang w:bidi="bn-BD"/>
        </w:rPr>
        <w:t>বিবরণঃবুলেট পয়েন্ট আকারে অথবা প্রসেস ম্যাপ আকারে দেয়া যেতে পারে</w:t>
      </w:r>
      <w:r>
        <w:rPr>
          <w:rFonts w:ascii="Nikosh" w:hAnsi="Nikosh" w:cs="Nikosh"/>
          <w:sz w:val="24"/>
          <w:szCs w:val="24"/>
          <w:lang w:bidi="bn-BD"/>
        </w:rPr>
        <w:t>)</w:t>
      </w: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৩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। চিহ্নিত সেবা প্রদান করার ক্ষেত্রে বিদ্যমান সমস্যা ও সমস্যার মূল কারণঃ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924"/>
        <w:gridCol w:w="3128"/>
      </w:tblGrid>
      <w:tr w:rsidR="00D23327" w:rsidTr="00D23327">
        <w:trPr>
          <w:trHeight w:val="119"/>
          <w:jc w:val="center"/>
        </w:trPr>
        <w:tc>
          <w:tcPr>
            <w:tcW w:w="3044" w:type="dxa"/>
            <w:vAlign w:val="center"/>
          </w:tcPr>
          <w:p w:rsidR="00D23327" w:rsidRDefault="00D23327" w:rsidP="007A7B9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বিদ্যমান সমস্যা</w:t>
            </w:r>
          </w:p>
        </w:tc>
        <w:tc>
          <w:tcPr>
            <w:tcW w:w="3003" w:type="dxa"/>
            <w:vAlign w:val="center"/>
          </w:tcPr>
          <w:p w:rsidR="00D23327" w:rsidRDefault="00D23327" w:rsidP="007A7B9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সমস্যার মূল কারণ</w:t>
            </w:r>
          </w:p>
        </w:tc>
        <w:tc>
          <w:tcPr>
            <w:tcW w:w="3196" w:type="dxa"/>
            <w:vAlign w:val="center"/>
          </w:tcPr>
          <w:p w:rsidR="00D23327" w:rsidRDefault="00D23327" w:rsidP="007A7B9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সমস্যার কারণে সেবাগ্রহীতাদের ভোগান্তি</w:t>
            </w:r>
          </w:p>
        </w:tc>
      </w:tr>
      <w:tr w:rsidR="00D23327" w:rsidTr="00D23327">
        <w:trPr>
          <w:trHeight w:val="1135"/>
          <w:jc w:val="center"/>
        </w:trPr>
        <w:tc>
          <w:tcPr>
            <w:tcW w:w="3044" w:type="dxa"/>
            <w:vAlign w:val="center"/>
          </w:tcPr>
          <w:p w:rsidR="00D23327" w:rsidRDefault="00D23327" w:rsidP="007A7B9F">
            <w:pPr>
              <w:spacing w:before="100" w:before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3" w:type="dxa"/>
            <w:vAlign w:val="center"/>
          </w:tcPr>
          <w:p w:rsidR="00D23327" w:rsidRDefault="00D23327" w:rsidP="007A7B9F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196" w:type="dxa"/>
            <w:vAlign w:val="center"/>
          </w:tcPr>
          <w:p w:rsidR="00D23327" w:rsidRDefault="00D23327" w:rsidP="007A7B9F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৪।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সমস্যা সমাধানে প্রদত্ত আইডিয়াটির শিরোনামঃ </w:t>
      </w: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D23327" w:rsidRPr="006574D9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৫। সমাধান প্রক্রিয়াঃ </w:t>
      </w:r>
      <w:r w:rsidRPr="00184B60">
        <w:rPr>
          <w:rFonts w:ascii="Nikosh" w:hAnsi="Nikosh" w:cs="Nikosh" w:hint="cs"/>
          <w:cs/>
          <w:lang w:bidi="bn-BD"/>
        </w:rPr>
        <w:t xml:space="preserve">(তা বুলেট পয়েন্ট আকারে ধারাবাহিকভাবে লিখতে হবে) </w:t>
      </w:r>
    </w:p>
    <w:p w:rsidR="00D23327" w:rsidRDefault="00D23327" w:rsidP="00D23327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৬</w:t>
      </w:r>
      <w:r>
        <w:rPr>
          <w:rFonts w:ascii="Nikosh" w:hAnsi="Nikosh" w:cs="Nikosh" w:hint="cs"/>
          <w:sz w:val="24"/>
          <w:szCs w:val="24"/>
          <w:cs/>
          <w:lang w:bidi="bn-BD"/>
        </w:rPr>
        <w:t>। প্রত্যাশিত ফলাফল (</w:t>
      </w:r>
      <w:r>
        <w:rPr>
          <w:rFonts w:ascii="Nikosh" w:hAnsi="Nikosh" w:cs="Nikosh"/>
          <w:sz w:val="24"/>
          <w:szCs w:val="24"/>
          <w:lang w:bidi="bn-BD"/>
        </w:rPr>
        <w:t>TCV</w:t>
      </w:r>
      <w:r>
        <w:rPr>
          <w:rFonts w:ascii="Nikosh" w:hAnsi="Nikosh" w:cs="Nikosh" w:hint="cs"/>
          <w:sz w:val="24"/>
          <w:szCs w:val="24"/>
          <w:cs/>
          <w:lang w:bidi="bn-BD"/>
        </w:rPr>
        <w:t>)</w:t>
      </w:r>
      <w:r>
        <w:rPr>
          <w:rFonts w:ascii="Nikosh" w:hAnsi="Nikosh" w:cs="Nikosh"/>
          <w:sz w:val="24"/>
          <w:szCs w:val="24"/>
          <w:lang w:bidi="bn-BD"/>
        </w:rPr>
        <w:t>: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4"/>
        <w:gridCol w:w="1609"/>
        <w:gridCol w:w="1604"/>
        <w:gridCol w:w="1740"/>
      </w:tblGrid>
      <w:tr w:rsidR="00D23327" w:rsidTr="007A7B9F">
        <w:trPr>
          <w:trHeight w:val="483"/>
          <w:jc w:val="center"/>
        </w:trPr>
        <w:tc>
          <w:tcPr>
            <w:tcW w:w="4608" w:type="dxa"/>
            <w:vAlign w:val="center"/>
          </w:tcPr>
          <w:p w:rsidR="00D23327" w:rsidRDefault="00D23327" w:rsidP="007A7B9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</w:t>
            </w:r>
          </w:p>
        </w:tc>
        <w:tc>
          <w:tcPr>
            <w:tcW w:w="1800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খরচ</w:t>
            </w:r>
          </w:p>
        </w:tc>
        <w:tc>
          <w:tcPr>
            <w:tcW w:w="1901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যাতায়াত</w:t>
            </w:r>
          </w:p>
        </w:tc>
      </w:tr>
      <w:tr w:rsidR="00D23327" w:rsidTr="007A7B9F">
        <w:trPr>
          <w:trHeight w:val="465"/>
          <w:jc w:val="center"/>
        </w:trPr>
        <w:tc>
          <w:tcPr>
            <w:tcW w:w="4608" w:type="dxa"/>
            <w:vAlign w:val="center"/>
          </w:tcPr>
          <w:p w:rsidR="00D23327" w:rsidRDefault="00D23327" w:rsidP="007A7B9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বাস্তবায়নের আগে</w:t>
            </w:r>
          </w:p>
        </w:tc>
        <w:tc>
          <w:tcPr>
            <w:tcW w:w="1800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1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23327" w:rsidTr="007A7B9F">
        <w:trPr>
          <w:trHeight w:val="483"/>
          <w:jc w:val="center"/>
        </w:trPr>
        <w:tc>
          <w:tcPr>
            <w:tcW w:w="4608" w:type="dxa"/>
            <w:vAlign w:val="center"/>
          </w:tcPr>
          <w:p w:rsidR="00D23327" w:rsidRDefault="00D23327" w:rsidP="007A7B9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বাস্তবায়নের পরে</w:t>
            </w:r>
          </w:p>
        </w:tc>
        <w:tc>
          <w:tcPr>
            <w:tcW w:w="1800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1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23327" w:rsidTr="007A7B9F">
        <w:trPr>
          <w:trHeight w:val="483"/>
          <w:jc w:val="center"/>
        </w:trPr>
        <w:tc>
          <w:tcPr>
            <w:tcW w:w="4608" w:type="dxa"/>
            <w:vAlign w:val="center"/>
          </w:tcPr>
          <w:p w:rsidR="00D23327" w:rsidRDefault="00D23327" w:rsidP="007A7B9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আইডিয়া বাস্তবায়নের ফলে সেবাগ্রহীতার প্রত্যাশিত বেনিফিট </w:t>
            </w:r>
          </w:p>
        </w:tc>
        <w:tc>
          <w:tcPr>
            <w:tcW w:w="1800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1" w:type="dxa"/>
            <w:vAlign w:val="center"/>
          </w:tcPr>
          <w:p w:rsidR="00D23327" w:rsidRDefault="00D23327" w:rsidP="007A7B9F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অন্যান্য সুবিধাঃ </w:t>
      </w: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৭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রিসোর্স ম্যাপঃ</w:t>
      </w: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53"/>
        <w:gridCol w:w="1972"/>
        <w:gridCol w:w="3349"/>
      </w:tblGrid>
      <w:tr w:rsidR="00D23327" w:rsidRPr="00271AA7" w:rsidTr="00D23327">
        <w:trPr>
          <w:trHeight w:val="618"/>
          <w:jc w:val="center"/>
        </w:trPr>
        <w:tc>
          <w:tcPr>
            <w:tcW w:w="6201" w:type="dxa"/>
            <w:gridSpan w:val="3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সম্পদ</w:t>
            </w: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কোথা হতে পাওয়া যাবে</w:t>
            </w:r>
            <w:r w:rsidRPr="00271AA7">
              <w:rPr>
                <w:rFonts w:ascii="Nikosh" w:hAnsi="Nikosh" w:cs="Nikosh"/>
                <w:sz w:val="24"/>
                <w:szCs w:val="24"/>
                <w:rtl/>
                <w:cs/>
              </w:rPr>
              <w:t>?</w:t>
            </w:r>
          </w:p>
        </w:tc>
      </w:tr>
      <w:tr w:rsidR="00D23327" w:rsidRPr="00271AA7" w:rsidTr="00D23327">
        <w:trPr>
          <w:trHeight w:val="246"/>
          <w:jc w:val="center"/>
        </w:trPr>
        <w:tc>
          <w:tcPr>
            <w:tcW w:w="1276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2953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972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অর্থ</w:t>
            </w: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271AA7" w:rsidTr="00D23327">
        <w:trPr>
          <w:trHeight w:val="429"/>
          <w:jc w:val="center"/>
        </w:trPr>
        <w:tc>
          <w:tcPr>
            <w:tcW w:w="1276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</w:t>
            </w:r>
          </w:p>
        </w:tc>
        <w:tc>
          <w:tcPr>
            <w:tcW w:w="2953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1972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</w:tr>
      <w:tr w:rsidR="00D23327" w:rsidRPr="00271AA7" w:rsidTr="00D23327">
        <w:trPr>
          <w:trHeight w:val="563"/>
          <w:jc w:val="center"/>
        </w:trPr>
        <w:tc>
          <w:tcPr>
            <w:tcW w:w="1276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বস্তুগত</w:t>
            </w:r>
          </w:p>
        </w:tc>
        <w:tc>
          <w:tcPr>
            <w:tcW w:w="2953" w:type="dxa"/>
            <w:vAlign w:val="center"/>
          </w:tcPr>
          <w:p w:rsidR="00D23327" w:rsidRPr="00271AA7" w:rsidRDefault="00D23327" w:rsidP="007A7B9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1972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23327" w:rsidRPr="00271AA7" w:rsidTr="00D23327">
        <w:trPr>
          <w:trHeight w:val="622"/>
          <w:jc w:val="center"/>
        </w:trPr>
        <w:tc>
          <w:tcPr>
            <w:tcW w:w="1276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953" w:type="dxa"/>
            <w:vAlign w:val="center"/>
          </w:tcPr>
          <w:p w:rsidR="00D23327" w:rsidRPr="00271AA7" w:rsidRDefault="00D23327" w:rsidP="007A7B9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72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271AA7" w:rsidTr="00D23327">
        <w:trPr>
          <w:trHeight w:val="571"/>
          <w:jc w:val="center"/>
        </w:trPr>
        <w:tc>
          <w:tcPr>
            <w:tcW w:w="4229" w:type="dxa"/>
            <w:gridSpan w:val="2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মোট  অর্থ</w:t>
            </w:r>
          </w:p>
        </w:tc>
        <w:tc>
          <w:tcPr>
            <w:tcW w:w="1972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D23327" w:rsidRDefault="00D23327" w:rsidP="00D23327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।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ab/>
        <w:t>বাস্তবায়নকারী টিমঃ</w:t>
      </w:r>
      <w:r w:rsidRPr="00271AA7">
        <w:rPr>
          <w:rFonts w:ascii="Nikosh" w:hAnsi="Nikosh" w:cs="Nikosh"/>
          <w:sz w:val="24"/>
          <w:szCs w:val="24"/>
        </w:rPr>
        <w:t xml:space="preserve"> (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উদ্যোগটির পাইলট বাস্তবায়ন করার জন্য প্রতিটি অফিসে যে টিম গঠন করা প্রয়োজন</w:t>
      </w:r>
      <w:r w:rsidRPr="00271AA7">
        <w:rPr>
          <w:rFonts w:ascii="Nikosh" w:hAnsi="Nikosh" w:cs="Nikosh"/>
          <w:sz w:val="24"/>
          <w:szCs w:val="24"/>
        </w:rPr>
        <w:t>)</w:t>
      </w:r>
    </w:p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1914"/>
        <w:gridCol w:w="1843"/>
        <w:gridCol w:w="2094"/>
        <w:gridCol w:w="2159"/>
        <w:gridCol w:w="2308"/>
      </w:tblGrid>
      <w:tr w:rsidR="00D23327" w:rsidTr="007A7B9F">
        <w:trPr>
          <w:jc w:val="center"/>
        </w:trPr>
        <w:tc>
          <w:tcPr>
            <w:tcW w:w="1914" w:type="dxa"/>
            <w:vAlign w:val="center"/>
          </w:tcPr>
          <w:p w:rsidR="00D23327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1843" w:type="dxa"/>
            <w:vAlign w:val="center"/>
          </w:tcPr>
          <w:p w:rsidR="00D23327" w:rsidRPr="003D790D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094" w:type="dxa"/>
            <w:vAlign w:val="center"/>
          </w:tcPr>
          <w:p w:rsidR="00D23327" w:rsidRPr="003D790D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159" w:type="dxa"/>
            <w:vAlign w:val="center"/>
          </w:tcPr>
          <w:p w:rsidR="00D23327" w:rsidRPr="003D790D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308" w:type="dxa"/>
            <w:vAlign w:val="center"/>
          </w:tcPr>
          <w:p w:rsidR="00D23327" w:rsidRPr="003D790D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</w:tr>
      <w:tr w:rsidR="00D23327" w:rsidTr="007A7B9F">
        <w:trPr>
          <w:jc w:val="center"/>
        </w:trPr>
        <w:tc>
          <w:tcPr>
            <w:tcW w:w="1914" w:type="dxa"/>
            <w:vAlign w:val="center"/>
          </w:tcPr>
          <w:p w:rsidR="00D23327" w:rsidRPr="003D790D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1843" w:type="dxa"/>
            <w:vAlign w:val="center"/>
          </w:tcPr>
          <w:p w:rsidR="00D23327" w:rsidRPr="003D790D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D23327" w:rsidRPr="003D790D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D23327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D23327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D23327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D23327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D23327" w:rsidRPr="003D790D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D23327" w:rsidRPr="003D790D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</w:tr>
    </w:tbl>
    <w:p w:rsidR="00D23327" w:rsidRPr="00B96F9C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val="en-GB" w:bidi="bn-IN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৯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আইডিয়া পাইলট করার জন্য প্রয়োজনীয় কার্যক্রমঃ </w:t>
      </w: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3559"/>
        <w:gridCol w:w="1627"/>
        <w:gridCol w:w="809"/>
        <w:gridCol w:w="814"/>
        <w:gridCol w:w="723"/>
        <w:gridCol w:w="633"/>
        <w:gridCol w:w="633"/>
        <w:gridCol w:w="688"/>
      </w:tblGrid>
      <w:tr w:rsidR="00D23327" w:rsidRPr="00D36615" w:rsidTr="007A7B9F">
        <w:trPr>
          <w:trHeight w:val="210"/>
          <w:jc w:val="center"/>
        </w:trPr>
        <w:tc>
          <w:tcPr>
            <w:tcW w:w="974" w:type="dxa"/>
            <w:vMerge w:val="restart"/>
            <w:vAlign w:val="center"/>
          </w:tcPr>
          <w:p w:rsidR="00D23327" w:rsidRPr="00D36615" w:rsidRDefault="00D23327" w:rsidP="007A7B9F">
            <w:pPr>
              <w:spacing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ক্রমিক নং</w:t>
            </w: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559" w:type="dxa"/>
            <w:vMerge w:val="restart"/>
            <w:vAlign w:val="center"/>
          </w:tcPr>
          <w:p w:rsidR="00D23327" w:rsidRPr="00D36615" w:rsidRDefault="00D23327" w:rsidP="007A7B9F">
            <w:pPr>
              <w:spacing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এ্যাক্টি</w:t>
            </w: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ভিটি</w:t>
            </w:r>
          </w:p>
        </w:tc>
        <w:tc>
          <w:tcPr>
            <w:tcW w:w="1627" w:type="dxa"/>
            <w:vMerge w:val="restart"/>
            <w:vAlign w:val="center"/>
          </w:tcPr>
          <w:p w:rsidR="00D23327" w:rsidRPr="00D36615" w:rsidRDefault="00D23327" w:rsidP="007A7B9F">
            <w:pPr>
              <w:spacing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কে করবে</w:t>
            </w:r>
            <w:r w:rsidRPr="00D36615">
              <w:rPr>
                <w:rFonts w:ascii="Nikosh" w:hAnsi="Nikosh" w:cs="Nikosh"/>
                <w:b/>
                <w:sz w:val="24"/>
                <w:szCs w:val="24"/>
                <w:rtl/>
                <w:cs/>
              </w:rPr>
              <w:t>?</w:t>
            </w:r>
          </w:p>
        </w:tc>
        <w:tc>
          <w:tcPr>
            <w:tcW w:w="4300" w:type="dxa"/>
            <w:gridSpan w:val="6"/>
            <w:vAlign w:val="center"/>
          </w:tcPr>
          <w:p w:rsidR="00D23327" w:rsidRPr="00D36615" w:rsidRDefault="00D23327" w:rsidP="007A7B9F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36615">
              <w:rPr>
                <w:rFonts w:ascii="Nikosh" w:hAnsi="Nikosh" w:cs="Nikosh"/>
                <w:sz w:val="24"/>
                <w:szCs w:val="24"/>
              </w:rPr>
              <w:t>Time</w:t>
            </w:r>
          </w:p>
        </w:tc>
      </w:tr>
      <w:tr w:rsidR="00D23327" w:rsidRPr="00D36615" w:rsidTr="007A7B9F">
        <w:trPr>
          <w:trHeight w:val="511"/>
          <w:jc w:val="center"/>
        </w:trPr>
        <w:tc>
          <w:tcPr>
            <w:tcW w:w="974" w:type="dxa"/>
            <w:vMerge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59" w:type="dxa"/>
            <w:vMerge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9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14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3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33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33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88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D23327" w:rsidRPr="00D36615" w:rsidTr="007A7B9F">
        <w:trPr>
          <w:trHeight w:val="76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  <w:lang w:bidi="bn-IN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21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445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70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21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93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788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  <w:rtl/>
                <w:cs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D23327" w:rsidRDefault="00D23327">
      <w:pPr>
        <w:spacing w:after="200" w:line="276" w:lineRule="auto"/>
        <w:rPr>
          <w:rFonts w:ascii="Kalpurush" w:hAnsi="Kalpurush" w:cs="Kalpurush"/>
          <w:b/>
        </w:rPr>
      </w:pPr>
      <w:r>
        <w:rPr>
          <w:rFonts w:ascii="Kalpurush" w:hAnsi="Kalpurush" w:cs="Kalpurush"/>
          <w:b/>
        </w:rPr>
        <w:br w:type="page"/>
      </w:r>
    </w:p>
    <w:p w:rsidR="00B64348" w:rsidRPr="00D23327" w:rsidRDefault="00D23327" w:rsidP="00D23327">
      <w:pPr>
        <w:jc w:val="right"/>
        <w:rPr>
          <w:rFonts w:ascii="Kalpurush" w:hAnsi="Kalpurush" w:cs="Kalpurush"/>
          <w:b/>
        </w:rPr>
      </w:pPr>
      <w:proofErr w:type="spellStart"/>
      <w:r>
        <w:rPr>
          <w:rFonts w:ascii="Kalpurush" w:hAnsi="Kalpurush" w:cs="Kalpurush"/>
          <w:b/>
        </w:rPr>
        <w:lastRenderedPageBreak/>
        <w:t>নির্ধারিত</w:t>
      </w:r>
      <w:proofErr w:type="spellEnd"/>
      <w:r>
        <w:rPr>
          <w:rFonts w:ascii="Kalpurush" w:hAnsi="Kalpurush" w:cs="Kalpurush"/>
          <w:b/>
        </w:rPr>
        <w:t xml:space="preserve"> </w:t>
      </w:r>
      <w:proofErr w:type="spellStart"/>
      <w:r>
        <w:rPr>
          <w:rFonts w:ascii="Kalpurush" w:hAnsi="Kalpurush" w:cs="Kalpurush"/>
          <w:b/>
        </w:rPr>
        <w:t>ফরম</w:t>
      </w:r>
      <w:proofErr w:type="spellEnd"/>
      <w:r w:rsidRPr="00D23327">
        <w:rPr>
          <w:rFonts w:ascii="Kalpurush" w:hAnsi="Kalpurush" w:cs="Kalpurush"/>
          <w:b/>
        </w:rPr>
        <w:t xml:space="preserve">: </w:t>
      </w:r>
      <w:proofErr w:type="spellStart"/>
      <w:r w:rsidRPr="00D23327">
        <w:rPr>
          <w:rFonts w:ascii="Kalpurush" w:hAnsi="Kalpurush" w:cs="Kalpurush"/>
          <w:b/>
        </w:rPr>
        <w:t>সেবা</w:t>
      </w:r>
      <w:proofErr w:type="spellEnd"/>
      <w:r w:rsidRPr="00D23327">
        <w:rPr>
          <w:rFonts w:ascii="Kalpurush" w:hAnsi="Kalpurush" w:cs="Kalpurush"/>
          <w:b/>
        </w:rPr>
        <w:t xml:space="preserve"> </w:t>
      </w:r>
      <w:proofErr w:type="spellStart"/>
      <w:r w:rsidRPr="00D23327">
        <w:rPr>
          <w:rFonts w:ascii="Kalpurush" w:hAnsi="Kalpurush" w:cs="Kalpurush"/>
          <w:b/>
        </w:rPr>
        <w:t>সহজিকরণ</w:t>
      </w:r>
      <w:proofErr w:type="spellEnd"/>
    </w:p>
    <w:p w:rsidR="00D23327" w:rsidRDefault="00D23327" w:rsidP="00D23327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D23327" w:rsidRPr="0080649E" w:rsidRDefault="00D23327" w:rsidP="00D23327">
      <w:pPr>
        <w:spacing w:after="0" w:line="360" w:lineRule="auto"/>
        <w:ind w:left="-426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</w:t>
      </w:r>
      <w:r w:rsidRPr="0080649E">
        <w:rPr>
          <w:rFonts w:ascii="Nikosh" w:hAnsi="Nikosh" w:cs="Nikosh"/>
          <w:sz w:val="24"/>
          <w:szCs w:val="24"/>
        </w:rPr>
        <w:t xml:space="preserve">।   </w:t>
      </w:r>
      <w:proofErr w:type="spellStart"/>
      <w:r w:rsidRPr="0080649E">
        <w:rPr>
          <w:rFonts w:ascii="Nikosh" w:hAnsi="Nikosh" w:cs="Nikosh"/>
          <w:sz w:val="24"/>
          <w:szCs w:val="24"/>
        </w:rPr>
        <w:t>সহজিকৃত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সেবার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নাম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80649E">
        <w:rPr>
          <w:rFonts w:ascii="Nikosh" w:hAnsi="Nikosh" w:cs="Nikosh"/>
          <w:sz w:val="24"/>
          <w:szCs w:val="24"/>
        </w:rPr>
        <w:t>জেলা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প্রাথমিক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শিক্ষা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অফিস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এবং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তার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আওতাধীন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মাঠ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পর্যায়ের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২০ </w:t>
      </w:r>
      <w:proofErr w:type="spellStart"/>
      <w:r w:rsidRPr="0080649E">
        <w:rPr>
          <w:rFonts w:ascii="Nikosh" w:hAnsi="Nikosh" w:cs="Nikosh"/>
          <w:sz w:val="24"/>
          <w:szCs w:val="24"/>
        </w:rPr>
        <w:t>থেকে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১২ </w:t>
      </w:r>
      <w:proofErr w:type="spellStart"/>
      <w:r w:rsidRPr="0080649E">
        <w:rPr>
          <w:rFonts w:ascii="Nikosh" w:hAnsi="Nikosh" w:cs="Nikosh"/>
          <w:sz w:val="24"/>
          <w:szCs w:val="24"/>
        </w:rPr>
        <w:t>তম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গ্রেড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কর্মচারীদের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উচ্চতর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গ্রেড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প্রাপ্তির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ক্ষেত্রে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সন্তোষজনক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চাকরির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প্রত্যয়ন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প্রদান</w:t>
      </w:r>
      <w:proofErr w:type="spellEnd"/>
    </w:p>
    <w:p w:rsidR="00D23327" w:rsidRPr="0080649E" w:rsidRDefault="00D23327" w:rsidP="00D23327">
      <w:pPr>
        <w:spacing w:after="0" w:line="360" w:lineRule="auto"/>
        <w:ind w:left="-426"/>
        <w:rPr>
          <w:rFonts w:ascii="Nikosh" w:hAnsi="Nikosh" w:cs="Nikosh"/>
          <w:sz w:val="24"/>
          <w:szCs w:val="24"/>
          <w:cs/>
          <w:lang w:bidi="bn-IN"/>
        </w:rPr>
      </w:pPr>
      <w:r w:rsidRPr="0080649E"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E6087" wp14:editId="37EA030B">
                <wp:simplePos x="0" y="0"/>
                <wp:positionH relativeFrom="column">
                  <wp:posOffset>3095625</wp:posOffset>
                </wp:positionH>
                <wp:positionV relativeFrom="paragraph">
                  <wp:posOffset>257810</wp:posOffset>
                </wp:positionV>
                <wp:extent cx="3392805" cy="3876675"/>
                <wp:effectExtent l="0" t="0" r="1714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387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27" w:rsidRDefault="00D23327" w:rsidP="00D233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DF488" wp14:editId="300AE9E3">
                                  <wp:extent cx="3184525" cy="4105540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4525" cy="410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E6087" id="Rectangle 6" o:spid="_x0000_s1026" style="position:absolute;left:0;text-align:left;margin-left:243.75pt;margin-top:20.3pt;width:267.15pt;height:3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" fillcolor="white [3201]" strokecolor="black [3200]" strokeweight="2pt">
                <v:textbox>
                  <w:txbxContent>
                    <w:p w:rsidR="00D23327" w:rsidRDefault="00D23327" w:rsidP="00D233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DF488" wp14:editId="300AE9E3">
                            <wp:extent cx="3184525" cy="4105540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4525" cy="410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0649E"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F14D1" wp14:editId="0E0E4CA0">
                <wp:simplePos x="0" y="0"/>
                <wp:positionH relativeFrom="column">
                  <wp:posOffset>-304800</wp:posOffset>
                </wp:positionH>
                <wp:positionV relativeFrom="paragraph">
                  <wp:posOffset>257810</wp:posOffset>
                </wp:positionV>
                <wp:extent cx="3392805" cy="3876675"/>
                <wp:effectExtent l="0" t="0" r="1714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387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27" w:rsidRDefault="00D23327" w:rsidP="00D233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233AA" wp14:editId="7064C17E">
                                  <wp:extent cx="2857500" cy="3709383"/>
                                  <wp:effectExtent l="0" t="0" r="0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0352" cy="3713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3327" w:rsidRDefault="00D23327" w:rsidP="00D23327">
                            <w:pPr>
                              <w:jc w:val="center"/>
                            </w:pPr>
                          </w:p>
                          <w:p w:rsidR="00D23327" w:rsidRDefault="00D23327" w:rsidP="00D23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14D1" id="Rectangle 7" o:spid="_x0000_s1027" style="position:absolute;left:0;text-align:left;margin-left:-24pt;margin-top:20.3pt;width:267.15pt;height:3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" fillcolor="white [3201]" strokecolor="black [3200]" strokeweight="2pt">
                <v:textbox>
                  <w:txbxContent>
                    <w:p w:rsidR="00D23327" w:rsidRDefault="00D23327" w:rsidP="00D233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6233AA" wp14:editId="7064C17E">
                            <wp:extent cx="2857500" cy="3709383"/>
                            <wp:effectExtent l="0" t="0" r="0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0352" cy="3713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3327" w:rsidRDefault="00D23327" w:rsidP="00D23327">
                      <w:pPr>
                        <w:jc w:val="center"/>
                      </w:pPr>
                    </w:p>
                    <w:p w:rsidR="00D23327" w:rsidRDefault="00D23327" w:rsidP="00D233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sz w:val="24"/>
          <w:szCs w:val="24"/>
        </w:rPr>
        <w:t>২</w:t>
      </w:r>
      <w:r w:rsidRPr="0080649E">
        <w:rPr>
          <w:rFonts w:ascii="Nikosh" w:hAnsi="Nikosh" w:cs="Nikosh"/>
          <w:sz w:val="24"/>
          <w:szCs w:val="24"/>
        </w:rPr>
        <w:t xml:space="preserve">। </w:t>
      </w:r>
      <w:r w:rsidRPr="0080649E">
        <w:rPr>
          <w:rFonts w:ascii="Nikosh" w:hAnsi="Nikosh" w:cs="Nikosh" w:hint="cs"/>
          <w:sz w:val="24"/>
          <w:szCs w:val="24"/>
          <w:cs/>
          <w:lang w:bidi="bn-IN"/>
        </w:rPr>
        <w:t xml:space="preserve">সেবাটি সহজিকরণের পূর্বের প্রসেস ম্যাপ এবং পরের প্রসেস ম্যাপ </w:t>
      </w: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Pr="0080649E" w:rsidRDefault="00D23327" w:rsidP="00D23327">
      <w:pPr>
        <w:spacing w:after="0" w:line="360" w:lineRule="auto"/>
        <w:rPr>
          <w:rFonts w:ascii="Nikosh" w:hAnsi="Nikosh" w:cs="Nikosh"/>
          <w:color w:val="FF0000"/>
          <w:sz w:val="24"/>
          <w:szCs w:val="24"/>
          <w:lang w:bidi="bn-IN"/>
        </w:rPr>
      </w:pPr>
    </w:p>
    <w:p w:rsidR="00D23327" w:rsidRDefault="00D23327" w:rsidP="00D23327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D23327" w:rsidRPr="0080649E" w:rsidRDefault="00D23327" w:rsidP="00D23327">
      <w:pPr>
        <w:spacing w:after="0" w:line="360" w:lineRule="auto"/>
        <w:ind w:left="-426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</w:t>
      </w:r>
      <w:r w:rsidRPr="0080649E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80649E">
        <w:rPr>
          <w:rFonts w:ascii="Nikosh" w:hAnsi="Nikosh" w:cs="Nikosh"/>
          <w:sz w:val="24"/>
          <w:szCs w:val="24"/>
        </w:rPr>
        <w:t>সেবাটি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সহজিকরণের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পূর্বের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ও </w:t>
      </w:r>
      <w:proofErr w:type="spellStart"/>
      <w:proofErr w:type="gramStart"/>
      <w:r w:rsidRPr="0080649E">
        <w:rPr>
          <w:rFonts w:ascii="Nikosh" w:hAnsi="Nikosh" w:cs="Nikosh"/>
          <w:sz w:val="24"/>
          <w:szCs w:val="24"/>
        </w:rPr>
        <w:t>পরের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 TCV</w:t>
      </w:r>
      <w:proofErr w:type="gram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বিশ্লেষণ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0649E">
        <w:rPr>
          <w:rFonts w:ascii="Nikosh" w:hAnsi="Nikosh" w:cs="Nikosh"/>
          <w:sz w:val="24"/>
          <w:szCs w:val="24"/>
        </w:rPr>
        <w:t>তথা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 (Time, Cost &amp; Visit) </w:t>
      </w:r>
      <w:proofErr w:type="spellStart"/>
      <w:r w:rsidRPr="0080649E">
        <w:rPr>
          <w:rFonts w:ascii="Nikosh" w:hAnsi="Nikosh" w:cs="Nikosh"/>
          <w:sz w:val="24"/>
          <w:szCs w:val="24"/>
        </w:rPr>
        <w:t>এর</w:t>
      </w:r>
      <w:proofErr w:type="spellEnd"/>
      <w:r w:rsidRPr="0080649E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Pr="0080649E">
        <w:rPr>
          <w:rFonts w:ascii="Nikosh" w:hAnsi="Nikosh" w:cs="Nikosh"/>
          <w:sz w:val="24"/>
          <w:szCs w:val="24"/>
        </w:rPr>
        <w:t>তুলনা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198"/>
        <w:gridCol w:w="2929"/>
      </w:tblGrid>
      <w:tr w:rsidR="00D23327" w:rsidRPr="0080649E" w:rsidTr="007A7B9F">
        <w:tc>
          <w:tcPr>
            <w:tcW w:w="2425" w:type="dxa"/>
            <w:shd w:val="clear" w:color="auto" w:fill="F2F2F2"/>
          </w:tcPr>
          <w:p w:rsidR="00D23327" w:rsidRPr="0080649E" w:rsidRDefault="00D23327" w:rsidP="007A7B9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2F2F2"/>
          </w:tcPr>
          <w:p w:rsidR="00D23327" w:rsidRPr="0080649E" w:rsidRDefault="00D23327" w:rsidP="007A7B9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সহজিকরণের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পূর্বের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shd w:val="clear" w:color="auto" w:fill="F2F2F2"/>
          </w:tcPr>
          <w:p w:rsidR="00D23327" w:rsidRPr="0080649E" w:rsidRDefault="00D23327" w:rsidP="007A7B9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সহজিকরণের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পরের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</w:p>
        </w:tc>
      </w:tr>
      <w:tr w:rsidR="00D23327" w:rsidRPr="0080649E" w:rsidTr="007A7B9F">
        <w:tc>
          <w:tcPr>
            <w:tcW w:w="2425" w:type="dxa"/>
            <w:shd w:val="clear" w:color="auto" w:fill="auto"/>
          </w:tcPr>
          <w:p w:rsidR="00D23327" w:rsidRPr="0080649E" w:rsidRDefault="00D23327" w:rsidP="007A7B9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দিন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ঘন্টা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D23327" w:rsidRPr="0080649E" w:rsidRDefault="00D23327" w:rsidP="007A7B9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১৮-২৫</w:t>
            </w:r>
            <w:r w:rsidRPr="008064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2965" w:type="dxa"/>
            <w:shd w:val="clear" w:color="auto" w:fill="auto"/>
          </w:tcPr>
          <w:p w:rsidR="00D23327" w:rsidRPr="0080649E" w:rsidRDefault="00D23327" w:rsidP="007A7B9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80649E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 xml:space="preserve">১২ 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দিন</w:t>
            </w:r>
            <w:proofErr w:type="spellEnd"/>
          </w:p>
        </w:tc>
      </w:tr>
      <w:tr w:rsidR="00D23327" w:rsidRPr="0080649E" w:rsidTr="007A7B9F">
        <w:tc>
          <w:tcPr>
            <w:tcW w:w="2425" w:type="dxa"/>
            <w:shd w:val="clear" w:color="auto" w:fill="auto"/>
          </w:tcPr>
          <w:p w:rsidR="00D23327" w:rsidRPr="0080649E" w:rsidRDefault="00D23327" w:rsidP="007A7B9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খরচ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D23327" w:rsidRPr="0080649E" w:rsidRDefault="00D23327" w:rsidP="007A7B9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>: ২০০-৪০০০/-</w:t>
            </w:r>
          </w:p>
        </w:tc>
        <w:tc>
          <w:tcPr>
            <w:tcW w:w="2965" w:type="dxa"/>
            <w:shd w:val="clear" w:color="auto" w:fill="auto"/>
          </w:tcPr>
          <w:p w:rsidR="00D23327" w:rsidRPr="0080649E" w:rsidRDefault="00D23327" w:rsidP="007A7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80649E">
              <w:rPr>
                <w:rFonts w:ascii="Nikosh" w:hAnsi="Nikosh" w:cs="Nikosh"/>
                <w:sz w:val="24"/>
                <w:szCs w:val="24"/>
              </w:rPr>
              <w:t>: ২০০-৫০০/-</w:t>
            </w:r>
          </w:p>
        </w:tc>
      </w:tr>
      <w:tr w:rsidR="00D23327" w:rsidRPr="0080649E" w:rsidTr="007A7B9F">
        <w:tc>
          <w:tcPr>
            <w:tcW w:w="2425" w:type="dxa"/>
            <w:shd w:val="clear" w:color="auto" w:fill="auto"/>
          </w:tcPr>
          <w:p w:rsidR="00D23327" w:rsidRPr="0080649E" w:rsidRDefault="00D23327" w:rsidP="007A7B9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যাতায়াত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D23327" w:rsidRPr="0080649E" w:rsidRDefault="00D23327" w:rsidP="007A7B9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80649E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8064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বার</w:t>
            </w:r>
            <w:proofErr w:type="spellEnd"/>
          </w:p>
        </w:tc>
        <w:tc>
          <w:tcPr>
            <w:tcW w:w="2965" w:type="dxa"/>
            <w:shd w:val="clear" w:color="auto" w:fill="auto"/>
          </w:tcPr>
          <w:p w:rsidR="00D23327" w:rsidRPr="0080649E" w:rsidRDefault="00D23327" w:rsidP="007A7B9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সর্বোচ্চ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0649E">
              <w:rPr>
                <w:rFonts w:ascii="Nikosh" w:hAnsi="Nikosh" w:cs="Nikosh"/>
                <w:sz w:val="24"/>
                <w:szCs w:val="24"/>
              </w:rPr>
              <w:t xml:space="preserve">১ </w:t>
            </w:r>
            <w:proofErr w:type="spellStart"/>
            <w:r w:rsidRPr="0080649E">
              <w:rPr>
                <w:rFonts w:ascii="Nikosh" w:hAnsi="Nikosh" w:cs="Nikosh"/>
                <w:sz w:val="24"/>
                <w:szCs w:val="24"/>
              </w:rPr>
              <w:t>বার</w:t>
            </w:r>
            <w:proofErr w:type="spellEnd"/>
          </w:p>
        </w:tc>
      </w:tr>
    </w:tbl>
    <w:p w:rsidR="00D23327" w:rsidRPr="00D23327" w:rsidRDefault="00D23327" w:rsidP="00D23327">
      <w:pPr>
        <w:spacing w:after="0" w:line="480" w:lineRule="auto"/>
        <w:rPr>
          <w:rFonts w:ascii="Nikosh" w:hAnsi="Nikosh" w:cs="Nikosh"/>
          <w:sz w:val="10"/>
          <w:szCs w:val="24"/>
          <w:vertAlign w:val="subscript"/>
        </w:rPr>
      </w:pPr>
    </w:p>
    <w:p w:rsidR="00D23327" w:rsidRPr="00921566" w:rsidRDefault="00D23327" w:rsidP="00D23327">
      <w:pPr>
        <w:pStyle w:val="NoSpacing"/>
        <w:ind w:left="-426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</w:t>
      </w:r>
      <w:r w:rsidRPr="00921566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921566">
        <w:rPr>
          <w:rFonts w:ascii="Nikosh" w:hAnsi="Nikosh" w:cs="Nikosh"/>
          <w:sz w:val="24"/>
          <w:szCs w:val="24"/>
        </w:rPr>
        <w:t>কোন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ধরনের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এবং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কত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সংখ্যক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স্টেকহোল্ডার</w:t>
      </w:r>
      <w:proofErr w:type="spellEnd"/>
      <w:r w:rsidRPr="00921566">
        <w:rPr>
          <w:rFonts w:ascii="Nikosh" w:hAnsi="Nikosh" w:cs="Nikosh"/>
          <w:sz w:val="24"/>
          <w:szCs w:val="24"/>
        </w:rPr>
        <w:t>/</w:t>
      </w:r>
      <w:proofErr w:type="spellStart"/>
      <w:r w:rsidRPr="00921566">
        <w:rPr>
          <w:rFonts w:ascii="Nikosh" w:hAnsi="Nikosh" w:cs="Nikosh"/>
          <w:sz w:val="24"/>
          <w:szCs w:val="24"/>
        </w:rPr>
        <w:t>বেনিফিসিয়ারি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সেবা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টি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গ্রহণ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করে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থাকে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? </w:t>
      </w:r>
    </w:p>
    <w:p w:rsidR="00D23327" w:rsidRDefault="00D23327" w:rsidP="00D23327">
      <w:pPr>
        <w:pStyle w:val="NoSpacing"/>
        <w:numPr>
          <w:ilvl w:val="0"/>
          <w:numId w:val="2"/>
        </w:numPr>
        <w:rPr>
          <w:rFonts w:ascii="Nikosh" w:hAnsi="Nikosh" w:cs="Nikosh"/>
          <w:sz w:val="24"/>
          <w:szCs w:val="24"/>
        </w:rPr>
      </w:pPr>
      <w:proofErr w:type="spellStart"/>
      <w:r w:rsidRPr="00921566">
        <w:rPr>
          <w:rFonts w:ascii="Nikosh" w:hAnsi="Nikosh" w:cs="Nikosh"/>
          <w:sz w:val="24"/>
          <w:szCs w:val="24"/>
        </w:rPr>
        <w:t>শিক্ষক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921566">
        <w:rPr>
          <w:rFonts w:ascii="Nikosh" w:hAnsi="Nikosh" w:cs="Nikosh"/>
          <w:sz w:val="24"/>
          <w:szCs w:val="24"/>
        </w:rPr>
        <w:t>কর্মচারী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921566">
        <w:rPr>
          <w:rFonts w:ascii="Nikosh" w:hAnsi="Nikosh" w:cs="Nikosh"/>
          <w:sz w:val="24"/>
          <w:szCs w:val="24"/>
        </w:rPr>
        <w:t>প্রায়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৪ </w:t>
      </w:r>
      <w:proofErr w:type="spellStart"/>
      <w:r w:rsidRPr="00921566">
        <w:rPr>
          <w:rFonts w:ascii="Nikosh" w:hAnsi="Nikosh" w:cs="Nikosh"/>
          <w:sz w:val="24"/>
          <w:szCs w:val="24"/>
        </w:rPr>
        <w:t>লক্ষ</w:t>
      </w:r>
      <w:proofErr w:type="spellEnd"/>
      <w:r w:rsidRPr="00921566">
        <w:rPr>
          <w:rFonts w:ascii="Nikosh" w:hAnsi="Nikosh" w:cs="Nikosh"/>
          <w:sz w:val="24"/>
          <w:szCs w:val="24"/>
        </w:rPr>
        <w:t>।</w:t>
      </w:r>
    </w:p>
    <w:p w:rsidR="00D23327" w:rsidRDefault="00D23327" w:rsidP="00D23327">
      <w:pPr>
        <w:pStyle w:val="NoSpacing"/>
        <w:ind w:left="-426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</w:t>
      </w:r>
      <w:r w:rsidRPr="00921566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921566">
        <w:rPr>
          <w:rFonts w:ascii="Nikosh" w:hAnsi="Nikosh" w:cs="Nikosh"/>
          <w:sz w:val="24"/>
          <w:szCs w:val="24"/>
        </w:rPr>
        <w:t>সেবাটি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বাস্তবায়নের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চ্যালেঞ্জ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এবং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তা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নিরসনে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গৃহীত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কৌশল</w:t>
      </w:r>
      <w:proofErr w:type="spellEnd"/>
      <w:r w:rsidRPr="00921566">
        <w:rPr>
          <w:rFonts w:ascii="Nikosh" w:hAnsi="Nikosh" w:cs="Nikosh"/>
          <w:sz w:val="24"/>
          <w:szCs w:val="24"/>
        </w:rPr>
        <w:t>/</w:t>
      </w:r>
      <w:proofErr w:type="spellStart"/>
      <w:r w:rsidRPr="00921566">
        <w:rPr>
          <w:rFonts w:ascii="Nikosh" w:hAnsi="Nikosh" w:cs="Nikosh"/>
          <w:sz w:val="24"/>
          <w:szCs w:val="24"/>
        </w:rPr>
        <w:t>ব্যবস্থাসমূহ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: </w:t>
      </w:r>
    </w:p>
    <w:p w:rsidR="00D23327" w:rsidRDefault="00D23327" w:rsidP="00D23327">
      <w:pPr>
        <w:pStyle w:val="NoSpacing"/>
        <w:numPr>
          <w:ilvl w:val="0"/>
          <w:numId w:val="2"/>
        </w:numPr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উল্লেখযোগ্য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চ্যালেঞ্জ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নেই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D23327" w:rsidRPr="00D23327" w:rsidRDefault="00D23327" w:rsidP="00D23327">
      <w:pPr>
        <w:pStyle w:val="NoSpacing"/>
        <w:ind w:left="360"/>
        <w:rPr>
          <w:rFonts w:ascii="Nikosh" w:hAnsi="Nikosh" w:cs="Nikosh"/>
          <w:sz w:val="10"/>
          <w:szCs w:val="24"/>
        </w:rPr>
      </w:pPr>
    </w:p>
    <w:p w:rsidR="00D23327" w:rsidRPr="00921566" w:rsidRDefault="00D23327" w:rsidP="00D23327">
      <w:pPr>
        <w:pStyle w:val="NoSpacing"/>
        <w:ind w:left="-426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৬</w:t>
      </w:r>
      <w:r w:rsidRPr="00921566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921566">
        <w:rPr>
          <w:rFonts w:ascii="Nikosh" w:hAnsi="Nikosh" w:cs="Nikosh"/>
          <w:sz w:val="24"/>
          <w:szCs w:val="24"/>
        </w:rPr>
        <w:t>সেবাটির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প্রচারণা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921566">
        <w:rPr>
          <w:rFonts w:ascii="Nikosh" w:hAnsi="Nikosh" w:cs="Nikosh"/>
          <w:sz w:val="24"/>
          <w:szCs w:val="24"/>
        </w:rPr>
        <w:t>টেকসইকরণের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কর্মপরিকল্পনা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এবং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তা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বাস্তবায়নে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গৃহীত</w:t>
      </w:r>
      <w:proofErr w:type="spellEnd"/>
      <w:r w:rsidRPr="009215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21566">
        <w:rPr>
          <w:rFonts w:ascii="Nikosh" w:hAnsi="Nikosh" w:cs="Nikosh"/>
          <w:sz w:val="24"/>
          <w:szCs w:val="24"/>
        </w:rPr>
        <w:t>ব্যবস্থাসমূহ</w:t>
      </w:r>
      <w:proofErr w:type="spellEnd"/>
      <w:r w:rsidRPr="00921566">
        <w:rPr>
          <w:rFonts w:ascii="Nikosh" w:hAnsi="Nikosh" w:cs="Nikosh"/>
          <w:sz w:val="24"/>
          <w:szCs w:val="24"/>
        </w:rPr>
        <w:t>:</w:t>
      </w:r>
    </w:p>
    <w:p w:rsidR="00D23327" w:rsidRDefault="00D23327" w:rsidP="00D23327">
      <w:pPr>
        <w:pStyle w:val="NoSpacing"/>
        <w:numPr>
          <w:ilvl w:val="0"/>
          <w:numId w:val="2"/>
        </w:numPr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জারী</w:t>
      </w:r>
      <w:proofErr w:type="spellEnd"/>
    </w:p>
    <w:p w:rsidR="00D23327" w:rsidRDefault="00D23327" w:rsidP="00D23327">
      <w:pPr>
        <w:pStyle w:val="NoSpacing"/>
        <w:numPr>
          <w:ilvl w:val="0"/>
          <w:numId w:val="2"/>
        </w:numPr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বিভাগীয়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কর্মশালা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সভায়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আলোচনা</w:t>
      </w:r>
      <w:proofErr w:type="spellEnd"/>
    </w:p>
    <w:p w:rsidR="00D23327" w:rsidRDefault="00D23327" w:rsidP="00D23327">
      <w:pPr>
        <w:pStyle w:val="NoSpacing"/>
        <w:numPr>
          <w:ilvl w:val="0"/>
          <w:numId w:val="2"/>
        </w:numPr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ডেস্ক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স্থাপন</w:t>
      </w:r>
      <w:proofErr w:type="spellEnd"/>
    </w:p>
    <w:p w:rsidR="00D23327" w:rsidRPr="00921566" w:rsidRDefault="00D23327" w:rsidP="00D23327">
      <w:pPr>
        <w:pStyle w:val="NoSpacing"/>
        <w:numPr>
          <w:ilvl w:val="0"/>
          <w:numId w:val="2"/>
        </w:numPr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পরিবীক্ষণ</w:t>
      </w:r>
      <w:proofErr w:type="spellEnd"/>
    </w:p>
    <w:p w:rsidR="00D23327" w:rsidRDefault="00D23327" w:rsidP="00D23327"/>
    <w:p w:rsidR="00D23327" w:rsidRDefault="00D23327" w:rsidP="00D23327"/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lastRenderedPageBreak/>
        <w:t>৭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রিসোর্স ম্যাপঃ</w:t>
      </w: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53"/>
        <w:gridCol w:w="1972"/>
        <w:gridCol w:w="3349"/>
      </w:tblGrid>
      <w:tr w:rsidR="00D23327" w:rsidRPr="00271AA7" w:rsidTr="007A7B9F">
        <w:trPr>
          <w:trHeight w:val="618"/>
          <w:jc w:val="center"/>
        </w:trPr>
        <w:tc>
          <w:tcPr>
            <w:tcW w:w="6201" w:type="dxa"/>
            <w:gridSpan w:val="3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সম্পদ</w:t>
            </w: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কোথা হতে পাওয়া যাবে</w:t>
            </w:r>
            <w:r w:rsidRPr="00271AA7">
              <w:rPr>
                <w:rFonts w:ascii="Nikosh" w:hAnsi="Nikosh" w:cs="Nikosh"/>
                <w:sz w:val="24"/>
                <w:szCs w:val="24"/>
                <w:rtl/>
                <w:cs/>
              </w:rPr>
              <w:t>?</w:t>
            </w:r>
          </w:p>
        </w:tc>
      </w:tr>
      <w:tr w:rsidR="00D23327" w:rsidRPr="00271AA7" w:rsidTr="007A7B9F">
        <w:trPr>
          <w:trHeight w:val="246"/>
          <w:jc w:val="center"/>
        </w:trPr>
        <w:tc>
          <w:tcPr>
            <w:tcW w:w="1276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2953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972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অর্থ</w:t>
            </w: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271AA7" w:rsidTr="007A7B9F">
        <w:trPr>
          <w:trHeight w:val="429"/>
          <w:jc w:val="center"/>
        </w:trPr>
        <w:tc>
          <w:tcPr>
            <w:tcW w:w="1276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</w:t>
            </w:r>
          </w:p>
        </w:tc>
        <w:tc>
          <w:tcPr>
            <w:tcW w:w="2953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1972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</w:tr>
      <w:tr w:rsidR="00D23327" w:rsidRPr="00271AA7" w:rsidTr="007A7B9F">
        <w:trPr>
          <w:trHeight w:val="563"/>
          <w:jc w:val="center"/>
        </w:trPr>
        <w:tc>
          <w:tcPr>
            <w:tcW w:w="1276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বস্তুগত</w:t>
            </w:r>
          </w:p>
        </w:tc>
        <w:tc>
          <w:tcPr>
            <w:tcW w:w="2953" w:type="dxa"/>
            <w:vAlign w:val="center"/>
          </w:tcPr>
          <w:p w:rsidR="00D23327" w:rsidRPr="00271AA7" w:rsidRDefault="00D23327" w:rsidP="007A7B9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1972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23327" w:rsidRPr="00271AA7" w:rsidTr="007A7B9F">
        <w:trPr>
          <w:trHeight w:val="622"/>
          <w:jc w:val="center"/>
        </w:trPr>
        <w:tc>
          <w:tcPr>
            <w:tcW w:w="1276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953" w:type="dxa"/>
            <w:vAlign w:val="center"/>
          </w:tcPr>
          <w:p w:rsidR="00D23327" w:rsidRPr="00271AA7" w:rsidRDefault="00D23327" w:rsidP="007A7B9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72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271AA7" w:rsidTr="007A7B9F">
        <w:trPr>
          <w:trHeight w:val="571"/>
          <w:jc w:val="center"/>
        </w:trPr>
        <w:tc>
          <w:tcPr>
            <w:tcW w:w="4229" w:type="dxa"/>
            <w:gridSpan w:val="2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মোট  অর্থ</w:t>
            </w:r>
          </w:p>
        </w:tc>
        <w:tc>
          <w:tcPr>
            <w:tcW w:w="1972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49" w:type="dxa"/>
            <w:vAlign w:val="center"/>
          </w:tcPr>
          <w:p w:rsidR="00D23327" w:rsidRPr="00271AA7" w:rsidRDefault="00D23327" w:rsidP="007A7B9F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23327" w:rsidRDefault="00D23327" w:rsidP="00D23327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।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ab/>
        <w:t>বাস্তবায়নকারী টিমঃ</w:t>
      </w:r>
      <w:r w:rsidRPr="00271AA7">
        <w:rPr>
          <w:rFonts w:ascii="Nikosh" w:hAnsi="Nikosh" w:cs="Nikosh"/>
          <w:sz w:val="24"/>
          <w:szCs w:val="24"/>
        </w:rPr>
        <w:t xml:space="preserve"> (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উদ্যোগটির পাইলট বাস্তবায়ন করার জন্য প্রতিটি অফিসে যে টিম গঠন করা প্রয়োজন</w:t>
      </w:r>
      <w:r w:rsidRPr="00271AA7">
        <w:rPr>
          <w:rFonts w:ascii="Nikosh" w:hAnsi="Nikosh" w:cs="Nikosh"/>
          <w:sz w:val="24"/>
          <w:szCs w:val="24"/>
        </w:rPr>
        <w:t>)</w:t>
      </w:r>
    </w:p>
    <w:tbl>
      <w:tblPr>
        <w:tblStyle w:val="TableGrid"/>
        <w:tblW w:w="9710" w:type="dxa"/>
        <w:jc w:val="center"/>
        <w:tblLook w:val="04A0" w:firstRow="1" w:lastRow="0" w:firstColumn="1" w:lastColumn="0" w:noHBand="0" w:noVBand="1"/>
      </w:tblPr>
      <w:tblGrid>
        <w:gridCol w:w="1557"/>
        <w:gridCol w:w="1849"/>
        <w:gridCol w:w="2101"/>
        <w:gridCol w:w="2166"/>
        <w:gridCol w:w="2037"/>
      </w:tblGrid>
      <w:tr w:rsidR="00D23327" w:rsidTr="00D23327">
        <w:trPr>
          <w:trHeight w:val="507"/>
          <w:jc w:val="center"/>
        </w:trPr>
        <w:tc>
          <w:tcPr>
            <w:tcW w:w="1557" w:type="dxa"/>
            <w:vAlign w:val="center"/>
          </w:tcPr>
          <w:p w:rsidR="00D23327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1849" w:type="dxa"/>
            <w:vAlign w:val="center"/>
          </w:tcPr>
          <w:p w:rsidR="00D23327" w:rsidRPr="003D790D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101" w:type="dxa"/>
            <w:vAlign w:val="center"/>
          </w:tcPr>
          <w:p w:rsidR="00D23327" w:rsidRPr="003D790D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166" w:type="dxa"/>
            <w:vAlign w:val="center"/>
          </w:tcPr>
          <w:p w:rsidR="00D23327" w:rsidRPr="003D790D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037" w:type="dxa"/>
            <w:vAlign w:val="center"/>
          </w:tcPr>
          <w:p w:rsidR="00D23327" w:rsidRPr="003D790D" w:rsidRDefault="00D23327" w:rsidP="007A7B9F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</w:tr>
      <w:tr w:rsidR="00D23327" w:rsidTr="00D23327">
        <w:trPr>
          <w:trHeight w:val="912"/>
          <w:jc w:val="center"/>
        </w:trPr>
        <w:tc>
          <w:tcPr>
            <w:tcW w:w="1557" w:type="dxa"/>
            <w:vAlign w:val="center"/>
          </w:tcPr>
          <w:p w:rsidR="00D23327" w:rsidRPr="003D790D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1849" w:type="dxa"/>
            <w:vAlign w:val="center"/>
          </w:tcPr>
          <w:p w:rsidR="00D23327" w:rsidRPr="003D790D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D23327" w:rsidRPr="003D790D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66" w:type="dxa"/>
            <w:vAlign w:val="center"/>
          </w:tcPr>
          <w:p w:rsidR="00D23327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D23327" w:rsidRPr="003D790D" w:rsidRDefault="00D23327" w:rsidP="007A7B9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:rsidR="00D23327" w:rsidRPr="003D790D" w:rsidRDefault="00D23327" w:rsidP="00D23327">
            <w:pPr>
              <w:spacing w:line="480" w:lineRule="auto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</w:tr>
    </w:tbl>
    <w:p w:rsidR="00D23327" w:rsidRPr="00B96F9C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val="en-GB" w:bidi="bn-IN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৯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আইডিয়া পাইলট করার জন্য প্রয়োজনীয় কার্যক্রমঃ </w:t>
      </w: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3559"/>
        <w:gridCol w:w="1627"/>
        <w:gridCol w:w="809"/>
        <w:gridCol w:w="814"/>
        <w:gridCol w:w="723"/>
        <w:gridCol w:w="633"/>
        <w:gridCol w:w="633"/>
        <w:gridCol w:w="688"/>
      </w:tblGrid>
      <w:tr w:rsidR="00D23327" w:rsidRPr="00D36615" w:rsidTr="007A7B9F">
        <w:trPr>
          <w:trHeight w:val="210"/>
          <w:jc w:val="center"/>
        </w:trPr>
        <w:tc>
          <w:tcPr>
            <w:tcW w:w="974" w:type="dxa"/>
            <w:vMerge w:val="restart"/>
            <w:vAlign w:val="center"/>
          </w:tcPr>
          <w:p w:rsidR="00D23327" w:rsidRPr="00D36615" w:rsidRDefault="00D23327" w:rsidP="007A7B9F">
            <w:pPr>
              <w:spacing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ক্রমিক নং</w:t>
            </w: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559" w:type="dxa"/>
            <w:vMerge w:val="restart"/>
            <w:vAlign w:val="center"/>
          </w:tcPr>
          <w:p w:rsidR="00D23327" w:rsidRPr="00D36615" w:rsidRDefault="00D23327" w:rsidP="007A7B9F">
            <w:pPr>
              <w:spacing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এ্যাক্টি</w:t>
            </w: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ভিটি</w:t>
            </w:r>
          </w:p>
        </w:tc>
        <w:tc>
          <w:tcPr>
            <w:tcW w:w="1627" w:type="dxa"/>
            <w:vMerge w:val="restart"/>
            <w:vAlign w:val="center"/>
          </w:tcPr>
          <w:p w:rsidR="00D23327" w:rsidRPr="00D36615" w:rsidRDefault="00D23327" w:rsidP="007A7B9F">
            <w:pPr>
              <w:spacing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কে করবে</w:t>
            </w:r>
            <w:r w:rsidRPr="00D36615">
              <w:rPr>
                <w:rFonts w:ascii="Nikosh" w:hAnsi="Nikosh" w:cs="Nikosh"/>
                <w:b/>
                <w:sz w:val="24"/>
                <w:szCs w:val="24"/>
                <w:rtl/>
                <w:cs/>
              </w:rPr>
              <w:t>?</w:t>
            </w:r>
          </w:p>
        </w:tc>
        <w:tc>
          <w:tcPr>
            <w:tcW w:w="4300" w:type="dxa"/>
            <w:gridSpan w:val="6"/>
            <w:vAlign w:val="center"/>
          </w:tcPr>
          <w:p w:rsidR="00D23327" w:rsidRPr="00D36615" w:rsidRDefault="00D23327" w:rsidP="007A7B9F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36615">
              <w:rPr>
                <w:rFonts w:ascii="Nikosh" w:hAnsi="Nikosh" w:cs="Nikosh"/>
                <w:sz w:val="24"/>
                <w:szCs w:val="24"/>
              </w:rPr>
              <w:t>Time</w:t>
            </w:r>
          </w:p>
        </w:tc>
      </w:tr>
      <w:tr w:rsidR="00D23327" w:rsidRPr="00D36615" w:rsidTr="007A7B9F">
        <w:trPr>
          <w:trHeight w:val="511"/>
          <w:jc w:val="center"/>
        </w:trPr>
        <w:tc>
          <w:tcPr>
            <w:tcW w:w="974" w:type="dxa"/>
            <w:vMerge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59" w:type="dxa"/>
            <w:vMerge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9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14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3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33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33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88" w:type="dxa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D23327" w:rsidRPr="00D36615" w:rsidTr="007A7B9F">
        <w:trPr>
          <w:trHeight w:val="76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  <w:lang w:bidi="bn-IN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21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445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70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21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93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327" w:rsidRPr="00D36615" w:rsidTr="007A7B9F">
        <w:trPr>
          <w:trHeight w:val="788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D23327" w:rsidRPr="00D36615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D23327" w:rsidRPr="00D36615" w:rsidRDefault="00D23327" w:rsidP="007A7B9F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23327" w:rsidRPr="00A46668" w:rsidRDefault="00D23327" w:rsidP="007A7B9F">
            <w:pPr>
              <w:spacing w:before="60" w:line="240" w:lineRule="auto"/>
              <w:jc w:val="center"/>
              <w:rPr>
                <w:rFonts w:ascii="Nikosh" w:hAnsi="Nikosh" w:cs="Nikosh"/>
                <w:sz w:val="14"/>
                <w:szCs w:val="24"/>
                <w:rtl/>
                <w:cs/>
              </w:rPr>
            </w:pPr>
          </w:p>
        </w:tc>
        <w:tc>
          <w:tcPr>
            <w:tcW w:w="809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D23327" w:rsidRPr="00D36615" w:rsidRDefault="00D23327" w:rsidP="007A7B9F">
            <w:pPr>
              <w:spacing w:before="6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D23327" w:rsidRDefault="00D23327" w:rsidP="00D2332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D23327" w:rsidRDefault="00D23327" w:rsidP="00D23327"/>
    <w:p w:rsidR="00D23327" w:rsidRDefault="00D23327" w:rsidP="00D23327"/>
    <w:sectPr w:rsidR="00D23327" w:rsidSect="00D2332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03F"/>
    <w:multiLevelType w:val="hybridMultilevel"/>
    <w:tmpl w:val="8166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D6331"/>
    <w:multiLevelType w:val="hybridMultilevel"/>
    <w:tmpl w:val="4CB29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27"/>
    <w:rsid w:val="000F4E1C"/>
    <w:rsid w:val="0023514A"/>
    <w:rsid w:val="00BB023B"/>
    <w:rsid w:val="00D23327"/>
    <w:rsid w:val="00F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0247A-F344-4040-B28B-B454FB3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32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33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2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32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2023-07-19T10:36:00Z</dcterms:created>
  <dcterms:modified xsi:type="dcterms:W3CDTF">2023-07-19T10:36:00Z</dcterms:modified>
</cp:coreProperties>
</file>